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B7A11" w14:textId="77777777" w:rsidR="00221DA2" w:rsidRPr="00221DA2" w:rsidRDefault="00221DA2" w:rsidP="00221DA2">
      <w:pPr>
        <w:jc w:val="center"/>
        <w:rPr>
          <w:b/>
          <w:bCs/>
        </w:rPr>
      </w:pPr>
      <w:r w:rsidRPr="00221DA2">
        <w:rPr>
          <w:b/>
          <w:bCs/>
        </w:rPr>
        <w:t>Jurybegründung für die Verleihung des Programmpreises des Österreichischen Kabarettpreises an Antonia Stabinger</w:t>
      </w:r>
    </w:p>
    <w:p w14:paraId="4636B71E" w14:textId="77777777" w:rsidR="00221DA2" w:rsidRPr="00221DA2" w:rsidRDefault="00221DA2" w:rsidP="00221DA2">
      <w:pPr>
        <w:jc w:val="center"/>
        <w:rPr>
          <w:b/>
          <w:bCs/>
        </w:rPr>
      </w:pPr>
    </w:p>
    <w:p w14:paraId="3C1BC4AD" w14:textId="5D0DE441" w:rsidR="00221DA2" w:rsidRDefault="00221DA2" w:rsidP="00221DA2">
      <w:pPr>
        <w:jc w:val="center"/>
        <w:rPr>
          <w:lang w:val="de-AT"/>
        </w:rPr>
      </w:pPr>
      <w:r w:rsidRPr="00221DA2">
        <w:rPr>
          <w:lang w:val="de-AT"/>
        </w:rPr>
        <w:t>Der "Österreichische Kabarettpreis 2024" in der Kategorie „Programmpreis" wird an </w:t>
      </w:r>
      <w:r w:rsidRPr="00221DA2">
        <w:rPr>
          <w:b/>
          <w:bCs/>
          <w:lang w:val="de-AT"/>
        </w:rPr>
        <w:t xml:space="preserve">Antonia </w:t>
      </w:r>
      <w:r w:rsidR="00B7549D" w:rsidRPr="00221DA2">
        <w:rPr>
          <w:b/>
          <w:bCs/>
          <w:lang w:val="de-AT"/>
        </w:rPr>
        <w:t xml:space="preserve">Stabinger </w:t>
      </w:r>
      <w:r w:rsidR="00B7549D" w:rsidRPr="00221DA2">
        <w:rPr>
          <w:lang w:val="de-AT"/>
        </w:rPr>
        <w:t>verliehen</w:t>
      </w:r>
      <w:r w:rsidRPr="00221DA2">
        <w:rPr>
          <w:lang w:val="de-AT"/>
        </w:rPr>
        <w:t>.</w:t>
      </w:r>
    </w:p>
    <w:p w14:paraId="67B5C29B" w14:textId="77777777" w:rsidR="006855B7" w:rsidRPr="00221DA2" w:rsidRDefault="006855B7" w:rsidP="00221DA2">
      <w:pPr>
        <w:jc w:val="center"/>
        <w:rPr>
          <w:lang w:val="de-AT"/>
        </w:rPr>
      </w:pPr>
    </w:p>
    <w:p w14:paraId="28BA313F" w14:textId="457EF4C9" w:rsidR="00221DA2" w:rsidRPr="00221DA2" w:rsidRDefault="00221DA2" w:rsidP="00221DA2">
      <w:r>
        <w:t>W</w:t>
      </w:r>
      <w:r w:rsidRPr="00221DA2">
        <w:t>enn bereits das erste Solo-Programm einer Kabarettistin mit dem Programmpreis ausgezeichnet wird, dann ist dies wohl außergewöhnlich – und doch nicht überraschend.</w:t>
      </w:r>
    </w:p>
    <w:p w14:paraId="0B005978" w14:textId="77777777" w:rsidR="00B7549D" w:rsidRPr="00221DA2" w:rsidRDefault="00B7549D" w:rsidP="00B7549D">
      <w:r w:rsidRPr="00221DA2">
        <w:t>„</w:t>
      </w:r>
      <w:r w:rsidRPr="00221DA2">
        <w:rPr>
          <w:i/>
          <w:iCs/>
        </w:rPr>
        <w:t>Mit Antonia Stabinger ist Feminismus lustvoll und lustig</w:t>
      </w:r>
      <w:r w:rsidRPr="00221DA2">
        <w:t xml:space="preserve">“ titelte die Presse zu „Angenehm“. So uneingeschränkt richtig dieser Satz ist, so steht Antonia Stabinger mit all dem, was sie sich und ihrem Publikum zumutet, für weit mehr:  </w:t>
      </w:r>
    </w:p>
    <w:p w14:paraId="7927C101" w14:textId="3670242A" w:rsidR="00221DA2" w:rsidRDefault="00221DA2" w:rsidP="00221DA2">
      <w:r w:rsidRPr="00221DA2">
        <w:rPr>
          <w:lang w:val="de-AT"/>
        </w:rPr>
        <w:t xml:space="preserve">Als scharfsinnige Beobachterin und absurd-witzige Botschafterin gesellschaftskritischer, heikler Themen </w:t>
      </w:r>
      <w:r>
        <w:rPr>
          <w:lang w:val="de-AT"/>
        </w:rPr>
        <w:t>ist</w:t>
      </w:r>
      <w:r w:rsidRPr="00221DA2">
        <w:rPr>
          <w:lang w:val="de-AT"/>
        </w:rPr>
        <w:t xml:space="preserve"> </w:t>
      </w:r>
      <w:r w:rsidR="00B7549D">
        <w:rPr>
          <w:lang w:val="de-AT"/>
        </w:rPr>
        <w:t>sie</w:t>
      </w:r>
      <w:r w:rsidRPr="00221DA2">
        <w:rPr>
          <w:lang w:val="de-AT"/>
        </w:rPr>
        <w:t xml:space="preserve"> </w:t>
      </w:r>
      <w:r w:rsidRPr="00221DA2">
        <w:t xml:space="preserve">eine zentrale Stimme einer österreichischen </w:t>
      </w:r>
      <w:proofErr w:type="spellStart"/>
      <w:r w:rsidRPr="00221DA2">
        <w:t>Kabarettist:innen-Generation</w:t>
      </w:r>
      <w:proofErr w:type="spellEnd"/>
      <w:r w:rsidRPr="00221DA2">
        <w:t xml:space="preserve">, die zum einen einander schätzt und kooperiert, </w:t>
      </w:r>
      <w:r w:rsidR="00B7549D">
        <w:t xml:space="preserve"> und </w:t>
      </w:r>
      <w:r w:rsidRPr="00221DA2">
        <w:t>für die zum anderen</w:t>
      </w:r>
      <w:r>
        <w:t xml:space="preserve"> die Begriffe </w:t>
      </w:r>
      <w:r w:rsidR="00B7549D">
        <w:t xml:space="preserve">wie </w:t>
      </w:r>
      <w:r w:rsidRPr="00221DA2">
        <w:rPr>
          <w:i/>
          <w:iCs/>
        </w:rPr>
        <w:t xml:space="preserve">politische Unbestechlichkeit, Respekt, Gerechtigkeit </w:t>
      </w:r>
      <w:r w:rsidR="006855B7" w:rsidRPr="00B7549D">
        <w:rPr>
          <w:i/>
          <w:iCs/>
        </w:rPr>
        <w:t>und</w:t>
      </w:r>
      <w:r w:rsidRPr="00221DA2">
        <w:rPr>
          <w:i/>
          <w:iCs/>
        </w:rPr>
        <w:t xml:space="preserve"> Menschlichkeit</w:t>
      </w:r>
      <w:r>
        <w:t xml:space="preserve"> keine hohlen Schlagwörter sind</w:t>
      </w:r>
      <w:r w:rsidR="006855B7">
        <w:t>,</w:t>
      </w:r>
      <w:r>
        <w:t xml:space="preserve"> sondern ein Wertgefüge, dem man </w:t>
      </w:r>
      <w:r w:rsidRPr="00221DA2">
        <w:t>mit urkomischer Leichtigkeit ein relevantes Gewicht zu verleihen</w:t>
      </w:r>
      <w:r>
        <w:t xml:space="preserve"> vermag</w:t>
      </w:r>
      <w:r w:rsidRPr="00221DA2">
        <w:t xml:space="preserve">. </w:t>
      </w:r>
      <w:r w:rsidR="00B7549D">
        <w:rPr>
          <w:lang w:val="de-AT"/>
        </w:rPr>
        <w:t>Dies</w:t>
      </w:r>
      <w:r>
        <w:rPr>
          <w:lang w:val="de-AT"/>
        </w:rPr>
        <w:t xml:space="preserve"> findet sich in ihrem </w:t>
      </w:r>
      <w:r w:rsidRPr="00221DA2">
        <w:rPr>
          <w:lang w:val="de-AT"/>
        </w:rPr>
        <w:t xml:space="preserve"> </w:t>
      </w:r>
      <w:hyperlink r:id="rId4" w:tgtFrame="_blank" w:history="1">
        <w:r w:rsidRPr="00221DA2">
          <w:rPr>
            <w:rStyle w:val="Hyperlink"/>
            <w:color w:val="auto"/>
            <w:u w:val="none"/>
            <w:lang w:val="de-AT"/>
          </w:rPr>
          <w:t>Solodebüt</w:t>
        </w:r>
      </w:hyperlink>
      <w:r w:rsidRPr="00221DA2">
        <w:rPr>
          <w:lang w:val="de-AT"/>
        </w:rPr>
        <w:t xml:space="preserve"> „Angenehm“ </w:t>
      </w:r>
      <w:r>
        <w:rPr>
          <w:lang w:val="de-AT"/>
        </w:rPr>
        <w:t>wieder</w:t>
      </w:r>
      <w:r w:rsidRPr="00221DA2">
        <w:rPr>
          <w:lang w:val="de-AT"/>
        </w:rPr>
        <w:t>.</w:t>
      </w:r>
      <w:r w:rsidRPr="00221DA2">
        <w:t xml:space="preserve"> </w:t>
      </w:r>
    </w:p>
    <w:p w14:paraId="14F70FEE" w14:textId="69A50FA7" w:rsidR="00221DA2" w:rsidRPr="00221DA2" w:rsidRDefault="00221DA2" w:rsidP="00221DA2">
      <w:pPr>
        <w:rPr>
          <w:lang w:val="de-AT"/>
        </w:rPr>
      </w:pPr>
      <w:r>
        <w:rPr>
          <w:lang w:val="de-AT"/>
        </w:rPr>
        <w:t>S</w:t>
      </w:r>
      <w:r w:rsidRPr="00221DA2">
        <w:rPr>
          <w:lang w:val="de-AT"/>
        </w:rPr>
        <w:t xml:space="preserve">prachlich wie schauspielerisch brillant beherrscht </w:t>
      </w:r>
      <w:r>
        <w:rPr>
          <w:lang w:val="de-AT"/>
        </w:rPr>
        <w:t>Antonia Stabinger</w:t>
      </w:r>
      <w:r w:rsidRPr="00221DA2">
        <w:rPr>
          <w:lang w:val="de-AT"/>
        </w:rPr>
        <w:t xml:space="preserve"> die Mittel der Satire wie der Polemik bravourös.</w:t>
      </w:r>
      <w:r>
        <w:rPr>
          <w:lang w:val="de-AT"/>
        </w:rPr>
        <w:t xml:space="preserve"> </w:t>
      </w:r>
      <w:r w:rsidR="00B7549D">
        <w:rPr>
          <w:lang w:val="de-AT"/>
        </w:rPr>
        <w:t xml:space="preserve">Das Besondere: </w:t>
      </w:r>
      <w:r>
        <w:t>sie</w:t>
      </w:r>
      <w:r w:rsidR="00B7549D">
        <w:t xml:space="preserve"> setzt</w:t>
      </w:r>
      <w:r w:rsidRPr="00221DA2">
        <w:t xml:space="preserve"> sich </w:t>
      </w:r>
      <w:r w:rsidR="00B7549D">
        <w:t xml:space="preserve">gleichsam </w:t>
      </w:r>
      <w:r w:rsidRPr="00221DA2">
        <w:t>selber aus, macht sich angreifbar. Sie greift gesellschaftliche und politische Fragestellungen auf, die ihr nahegehen</w:t>
      </w:r>
      <w:r>
        <w:t xml:space="preserve"> und </w:t>
      </w:r>
      <w:r w:rsidR="00B7549D">
        <w:t>unter den Nägeln</w:t>
      </w:r>
      <w:r>
        <w:t xml:space="preserve"> brennen - </w:t>
      </w:r>
      <w:r w:rsidRPr="00221DA2">
        <w:t xml:space="preserve">und läuft so nicht in Gefahr eines vordergründigen, </w:t>
      </w:r>
      <w:r w:rsidR="00B7549D">
        <w:t xml:space="preserve">plumpen, </w:t>
      </w:r>
      <w:r w:rsidRPr="00221DA2">
        <w:t xml:space="preserve">besserwisserischen Zynismus. </w:t>
      </w:r>
    </w:p>
    <w:p w14:paraId="3861A48E" w14:textId="526C2A04" w:rsidR="00221DA2" w:rsidRPr="00221DA2" w:rsidRDefault="00221DA2" w:rsidP="00221DA2">
      <w:r w:rsidRPr="00221DA2">
        <w:t>In ihrem ersten Bühnensolo agiert sie permanent in einer Art kabarettistischen Kneipp-Kur: ihre Sprache ist mal feinsinnig, mal wuchtig, mal dezent, umschreibend - in Folge direkt und auch hart –</w:t>
      </w:r>
      <w:r>
        <w:t xml:space="preserve"> </w:t>
      </w:r>
      <w:r w:rsidRPr="00221DA2">
        <w:t>zugleich immer am Punkt, pointiert im ureigensten Sinn.</w:t>
      </w:r>
    </w:p>
    <w:p w14:paraId="3EDC001F" w14:textId="783C15D0" w:rsidR="00221DA2" w:rsidRPr="00221DA2" w:rsidRDefault="00221DA2" w:rsidP="00221DA2">
      <w:r w:rsidRPr="00221DA2">
        <w:t xml:space="preserve">Kann man ihre Figur der </w:t>
      </w:r>
      <w:proofErr w:type="spellStart"/>
      <w:r w:rsidRPr="00221DA2">
        <w:t>Clit</w:t>
      </w:r>
      <w:proofErr w:type="spellEnd"/>
      <w:r w:rsidRPr="00221DA2">
        <w:t>/Doris schon fast als ikonographisch bezeichnen, so ist dies</w:t>
      </w:r>
      <w:r w:rsidR="00B7549D">
        <w:t>e</w:t>
      </w:r>
      <w:r w:rsidRPr="00221DA2">
        <w:t xml:space="preserve"> doch nur eine </w:t>
      </w:r>
      <w:r w:rsidR="006855B7">
        <w:t>von vielen</w:t>
      </w:r>
      <w:r w:rsidRPr="00221DA2">
        <w:t xml:space="preserve">: </w:t>
      </w:r>
      <w:r w:rsidR="00B7549D">
        <w:t>Antonia Stabinger</w:t>
      </w:r>
      <w:r w:rsidRPr="00221DA2">
        <w:t xml:space="preserve"> schafft Kunstfiguren und erarbeitet diese aus </w:t>
      </w:r>
      <w:r w:rsidR="00B7549D">
        <w:t xml:space="preserve">Witz und </w:t>
      </w:r>
      <w:r w:rsidRPr="00221DA2">
        <w:t>klaren eigenen Haltungen. Sie spielt mit der Sprache, mit den Figuren, dem Publikum und auch augenzwinkernd mit sich selbst.</w:t>
      </w:r>
    </w:p>
    <w:p w14:paraId="1F2E47EF" w14:textId="2FA22274" w:rsidR="00221DA2" w:rsidRDefault="00221DA2" w:rsidP="00221DA2">
      <w:pPr>
        <w:rPr>
          <w:lang w:val="de-AT"/>
        </w:rPr>
      </w:pPr>
      <w:r w:rsidRPr="00221DA2">
        <w:t xml:space="preserve">In all dem ist ihr Belanglosigkeit fremd: sie nimmt ihre Themen, ihre </w:t>
      </w:r>
      <w:r w:rsidR="006855B7">
        <w:t>Bühnencharaktere</w:t>
      </w:r>
      <w:r w:rsidRPr="00221DA2">
        <w:t xml:space="preserve"> liebevoll ernst, um daraus treffsicher, urkomisch und entlarvend zu agieren; </w:t>
      </w:r>
      <w:r w:rsidRPr="00221DA2">
        <w:rPr>
          <w:lang w:val="de-AT"/>
        </w:rPr>
        <w:t>voll schräger Ideen, kompromisslos und mutig.</w:t>
      </w:r>
    </w:p>
    <w:p w14:paraId="735CCE5E" w14:textId="3AC25D42" w:rsidR="00B7549D" w:rsidRPr="00221DA2" w:rsidRDefault="00B7549D" w:rsidP="00221DA2">
      <w:pPr>
        <w:rPr>
          <w:lang w:val="de-AT"/>
        </w:rPr>
      </w:pPr>
      <w:r>
        <w:rPr>
          <w:lang w:val="de-AT"/>
        </w:rPr>
        <w:t>Mehr davon! Herzliche Gratulation!</w:t>
      </w:r>
    </w:p>
    <w:p w14:paraId="7B4E9145" w14:textId="77777777" w:rsidR="00221DA2" w:rsidRDefault="00221DA2"/>
    <w:sectPr w:rsidR="00221DA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DA2"/>
    <w:rsid w:val="00221DA2"/>
    <w:rsid w:val="006855B7"/>
    <w:rsid w:val="00B7549D"/>
    <w:rsid w:val="00F7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9A9ED"/>
  <w15:chartTrackingRefBased/>
  <w15:docId w15:val="{8D8FA5F0-1AC7-4220-97EF-CAAD37B7B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21D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21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21D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21D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21D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21D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21D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21D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21D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21D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21D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21D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21DA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21DA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21DA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21DA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21DA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21DA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21D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21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21D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21D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21D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21DA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21DA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21DA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21D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21DA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21DA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221DA2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21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ntoniastabinger.com/live-termin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Hauer Alexander</dc:creator>
  <cp:keywords/>
  <dc:description/>
  <cp:lastModifiedBy>Hauer Alexander</cp:lastModifiedBy>
  <cp:revision>1</cp:revision>
  <dcterms:created xsi:type="dcterms:W3CDTF">2025-07-21T15:44:00Z</dcterms:created>
  <dcterms:modified xsi:type="dcterms:W3CDTF">2025-07-21T16:51:00Z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077c7e-5261-4b33-ad79-dfbd4d383011_Enabled">
    <vt:lpwstr>true</vt:lpwstr>
  </property>
  <property fmtid="{D5CDD505-2E9C-101B-9397-08002B2CF9AE}" pid="3" name="MSIP_Label_1b077c7e-5261-4b33-ad79-dfbd4d383011_SetDate">
    <vt:lpwstr>2025-07-21T16:51:10Z</vt:lpwstr>
  </property>
  <property fmtid="{D5CDD505-2E9C-101B-9397-08002B2CF9AE}" pid="4" name="MSIP_Label_1b077c7e-5261-4b33-ad79-dfbd4d383011_Method">
    <vt:lpwstr>Standard</vt:lpwstr>
  </property>
  <property fmtid="{D5CDD505-2E9C-101B-9397-08002B2CF9AE}" pid="5" name="MSIP_Label_1b077c7e-5261-4b33-ad79-dfbd4d383011_Name">
    <vt:lpwstr>intern</vt:lpwstr>
  </property>
  <property fmtid="{D5CDD505-2E9C-101B-9397-08002B2CF9AE}" pid="6" name="MSIP_Label_1b077c7e-5261-4b33-ad79-dfbd4d383011_SiteId">
    <vt:lpwstr>4de6158e-778b-4e8b-a7ea-c5e67728a810</vt:lpwstr>
  </property>
  <property fmtid="{D5CDD505-2E9C-101B-9397-08002B2CF9AE}" pid="7" name="MSIP_Label_1b077c7e-5261-4b33-ad79-dfbd4d383011_ActionId">
    <vt:lpwstr>ab01323c-6481-4d15-9ace-cfdd406ffef8</vt:lpwstr>
  </property>
  <property fmtid="{D5CDD505-2E9C-101B-9397-08002B2CF9AE}" pid="8" name="MSIP_Label_1b077c7e-5261-4b33-ad79-dfbd4d383011_ContentBits">
    <vt:lpwstr>0</vt:lpwstr>
  </property>
  <property fmtid="{D5CDD505-2E9C-101B-9397-08002B2CF9AE}" pid="9" name="MSIP_Label_1b077c7e-5261-4b33-ad79-dfbd4d383011_Tag">
    <vt:lpwstr>10, 3, 0, 1</vt:lpwstr>
  </property>
</Properties>
</file>